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7439" w:rsidRPr="00497CBB" w:rsidRDefault="00CB7439" w:rsidP="00CB743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CB7439" w:rsidRDefault="00CB7439" w:rsidP="00CB743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CB7439" w:rsidRPr="00EA40B9" w:rsidRDefault="00CB7439" w:rsidP="00CB743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841107">
        <w:rPr>
          <w:rFonts w:ascii="Century Gothic" w:hAnsi="Century Gothic"/>
          <w:b/>
          <w:color w:val="000000"/>
          <w:sz w:val="20"/>
          <w:szCs w:val="20"/>
        </w:rPr>
        <w:t>01/1</w:t>
      </w:r>
      <w:r w:rsidR="00AD3658">
        <w:rPr>
          <w:rFonts w:ascii="Century Gothic" w:hAnsi="Century Gothic"/>
          <w:b/>
          <w:color w:val="000000"/>
          <w:sz w:val="20"/>
          <w:szCs w:val="20"/>
        </w:rPr>
        <w:t>1</w:t>
      </w:r>
      <w:r>
        <w:rPr>
          <w:rFonts w:ascii="Century Gothic" w:hAnsi="Century Gothic"/>
          <w:b/>
          <w:color w:val="000000"/>
          <w:sz w:val="20"/>
          <w:szCs w:val="20"/>
        </w:rPr>
        <w:t>/2025/SSE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 w:rsidR="00320A9E">
        <w:rPr>
          <w:rFonts w:ascii="Century Gothic" w:hAnsi="Century Gothic"/>
          <w:b/>
          <w:bCs/>
          <w:color w:val="000000"/>
          <w:sz w:val="20"/>
          <w:szCs w:val="20"/>
        </w:rPr>
        <w:t>„Szkoły sukcesu edukacyjnego</w:t>
      </w:r>
      <w:r w:rsidR="00320A9E">
        <w:rPr>
          <w:rFonts w:ascii="Century Gothic" w:hAnsi="Century Gothic"/>
          <w:b/>
          <w:color w:val="000000"/>
          <w:sz w:val="20"/>
          <w:szCs w:val="20"/>
        </w:rPr>
        <w:t>”</w:t>
      </w:r>
      <w:r w:rsidR="0056661B" w:rsidRPr="0056661B">
        <w:rPr>
          <w:rFonts w:ascii="Century Gothic" w:hAnsi="Century Gothic"/>
          <w:color w:val="000000"/>
          <w:sz w:val="20"/>
          <w:szCs w:val="20"/>
        </w:rPr>
        <w:t xml:space="preserve"> dofinansowanego ze środków Unii Europejskiej w ramach Programu Fundusze Europejskie dla Dolnego Śląska 2021-2027.</w:t>
      </w:r>
    </w:p>
    <w:p w:rsidR="00CB7439" w:rsidRDefault="00CB7439" w:rsidP="00CB74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CB7439" w:rsidRPr="00783062" w:rsidRDefault="00CB7439" w:rsidP="00CB74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CB7439" w:rsidRDefault="00CB7439" w:rsidP="00CB7439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CB7439" w:rsidRPr="00FC0102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AD3658">
        <w:rPr>
          <w:rFonts w:ascii="Century Gothic" w:hAnsi="Century Gothic"/>
          <w:sz w:val="20"/>
          <w:szCs w:val="20"/>
        </w:rPr>
        <w:t>2</w:t>
      </w:r>
      <w:r w:rsidR="00DD68B6">
        <w:rPr>
          <w:rFonts w:ascii="Century Gothic" w:hAnsi="Century Gothic"/>
          <w:sz w:val="20"/>
          <w:szCs w:val="20"/>
        </w:rPr>
        <w:t>7</w:t>
      </w:r>
      <w:bookmarkStart w:id="0" w:name="_GoBack"/>
      <w:bookmarkEnd w:id="0"/>
      <w:r w:rsidR="00AD3658">
        <w:rPr>
          <w:rFonts w:ascii="Century Gothic" w:hAnsi="Century Gothic"/>
          <w:sz w:val="20"/>
          <w:szCs w:val="20"/>
        </w:rPr>
        <w:t>.11</w:t>
      </w:r>
      <w:r>
        <w:rPr>
          <w:rFonts w:ascii="Century Gothic" w:hAnsi="Century Gothic"/>
          <w:sz w:val="20"/>
          <w:szCs w:val="20"/>
        </w:rPr>
        <w:t>.2025 roku oferuję</w:t>
      </w:r>
      <w:bookmarkStart w:id="1" w:name="_Hlk19193836"/>
      <w:r w:rsidR="00AD3658">
        <w:rPr>
          <w:rFonts w:ascii="Century Gothic" w:hAnsi="Century Gothic"/>
          <w:sz w:val="20"/>
          <w:szCs w:val="20"/>
        </w:rPr>
        <w:t xml:space="preserve"> dostawę oprogramowania</w:t>
      </w:r>
      <w:r>
        <w:rPr>
          <w:rFonts w:ascii="Century Gothic" w:hAnsi="Century Gothic"/>
          <w:sz w:val="20"/>
          <w:szCs w:val="20"/>
        </w:rPr>
        <w:t xml:space="preserve"> za cenę:</w:t>
      </w: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bookmarkEnd w:id="1"/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>że jestem gotowy/a zawrzeć umowę i zrealizować zamówienie na warunkach określonych w niniejszej ofercie, zgodnie z zapytaniem ofertowym Nr 0</w:t>
      </w:r>
      <w:r w:rsidR="00841107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/</w:t>
      </w:r>
      <w:r w:rsidR="00841107">
        <w:rPr>
          <w:rFonts w:ascii="Century Gothic" w:hAnsi="Century Gothic"/>
          <w:sz w:val="20"/>
          <w:szCs w:val="20"/>
        </w:rPr>
        <w:t>1</w:t>
      </w:r>
      <w:r w:rsidR="00AD3658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/2025/SSE</w:t>
      </w: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CB7439" w:rsidRPr="00EA40B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CB7439" w:rsidTr="00990C15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B7439" w:rsidRDefault="00CB7439" w:rsidP="00990C1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CB7439" w:rsidRDefault="00CB7439" w:rsidP="00990C1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B7439" w:rsidRDefault="00CB7439" w:rsidP="00990C1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CB7439" w:rsidRDefault="00CB7439" w:rsidP="00990C1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CB7439" w:rsidRPr="00EE2BE5" w:rsidRDefault="00CB7439" w:rsidP="00CB7439">
      <w:pPr>
        <w:tabs>
          <w:tab w:val="left" w:pos="3708"/>
        </w:tabs>
        <w:rPr>
          <w:rFonts w:ascii="Arial" w:hAnsi="Arial" w:cs="Arial"/>
        </w:rPr>
      </w:pPr>
    </w:p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AC7ECC">
      <w:headerReference w:type="default" r:id="rId6"/>
      <w:footerReference w:type="default" r:id="rId7"/>
      <w:pgSz w:w="11906" w:h="16838"/>
      <w:pgMar w:top="142" w:right="720" w:bottom="720" w:left="720" w:header="0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74DD4" w:rsidRDefault="00F74DD4" w:rsidP="00E03E4E">
      <w:pPr>
        <w:spacing w:after="0" w:line="240" w:lineRule="auto"/>
      </w:pPr>
      <w:r>
        <w:separator/>
      </w:r>
    </w:p>
  </w:endnote>
  <w:endnote w:type="continuationSeparator" w:id="0">
    <w:p w:rsidR="00F74DD4" w:rsidRDefault="00F74DD4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Świdnicki, </w:t>
          </w:r>
          <w:r w:rsidR="00556D95">
            <w:rPr>
              <w:rFonts w:ascii="Arial" w:hAnsi="Arial" w:cs="Arial"/>
              <w:color w:val="000000" w:themeColor="text1"/>
              <w:sz w:val="16"/>
              <w:szCs w:val="16"/>
            </w:rPr>
            <w:t>Stowarzyszenie E-Żaczek z Przerzeczyna-Zdroju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74DD4" w:rsidRDefault="00F74DD4" w:rsidP="00E03E4E">
      <w:pPr>
        <w:spacing w:after="0" w:line="240" w:lineRule="auto"/>
      </w:pPr>
      <w:r>
        <w:separator/>
      </w:r>
    </w:p>
  </w:footnote>
  <w:footnote w:type="continuationSeparator" w:id="0">
    <w:p w:rsidR="00F74DD4" w:rsidRDefault="00F74DD4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Pr="00233311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8"/>
              <w:szCs w:val="18"/>
            </w:rPr>
          </w:pPr>
          <w:r w:rsidRPr="00233311">
            <w:rPr>
              <w:rFonts w:ascii="Arial" w:hAnsi="Arial" w:cs="Arial"/>
              <w:sz w:val="18"/>
              <w:szCs w:val="18"/>
            </w:rPr>
            <w:t>Projekt „</w:t>
          </w:r>
          <w:r w:rsidR="00233311" w:rsidRPr="00233311">
            <w:rPr>
              <w:rFonts w:ascii="Arial" w:hAnsi="Arial" w:cs="Arial"/>
              <w:sz w:val="18"/>
              <w:szCs w:val="18"/>
            </w:rPr>
            <w:t>Szkoły sukcesu edukacyjnego</w:t>
          </w:r>
          <w:r w:rsidRPr="00233311">
            <w:rPr>
              <w:rFonts w:ascii="Arial" w:hAnsi="Arial" w:cs="Arial"/>
              <w:sz w:val="18"/>
              <w:szCs w:val="18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233311"/>
    <w:rsid w:val="00260264"/>
    <w:rsid w:val="002C7E43"/>
    <w:rsid w:val="00320A9E"/>
    <w:rsid w:val="00322CB1"/>
    <w:rsid w:val="00367003"/>
    <w:rsid w:val="00374CCD"/>
    <w:rsid w:val="00556D95"/>
    <w:rsid w:val="0056661B"/>
    <w:rsid w:val="00636D3F"/>
    <w:rsid w:val="006E54C7"/>
    <w:rsid w:val="007F4DDA"/>
    <w:rsid w:val="00806596"/>
    <w:rsid w:val="00841107"/>
    <w:rsid w:val="00880076"/>
    <w:rsid w:val="009567C0"/>
    <w:rsid w:val="009B4387"/>
    <w:rsid w:val="00AC7ECC"/>
    <w:rsid w:val="00AD3658"/>
    <w:rsid w:val="00B073AE"/>
    <w:rsid w:val="00C62588"/>
    <w:rsid w:val="00C71EFD"/>
    <w:rsid w:val="00CB7439"/>
    <w:rsid w:val="00DD68B6"/>
    <w:rsid w:val="00E03E4E"/>
    <w:rsid w:val="00E27651"/>
    <w:rsid w:val="00E34C10"/>
    <w:rsid w:val="00EB0830"/>
    <w:rsid w:val="00EE2BE5"/>
    <w:rsid w:val="00F74DD4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0C3FC8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B7439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CB7439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145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3</cp:revision>
  <cp:lastPrinted>2025-04-23T09:52:00Z</cp:lastPrinted>
  <dcterms:created xsi:type="dcterms:W3CDTF">2025-11-26T10:05:00Z</dcterms:created>
  <dcterms:modified xsi:type="dcterms:W3CDTF">2025-11-27T12:28:00Z</dcterms:modified>
</cp:coreProperties>
</file>